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E80" w:rsidRPr="00D6158C" w:rsidRDefault="00D6158C" w:rsidP="00D6158C">
      <w:pPr>
        <w:jc w:val="center"/>
        <w:rPr>
          <w:sz w:val="28"/>
          <w:szCs w:val="28"/>
        </w:rPr>
      </w:pPr>
      <w:r w:rsidRPr="00D6158C">
        <w:rPr>
          <w:rFonts w:hint="eastAsia"/>
          <w:sz w:val="28"/>
          <w:szCs w:val="28"/>
        </w:rPr>
        <w:t>質問に対する回答について</w:t>
      </w:r>
    </w:p>
    <w:p w:rsidR="00D6158C" w:rsidRDefault="00D6158C"/>
    <w:p w:rsidR="00D6158C" w:rsidRPr="00D6158C" w:rsidRDefault="00D6158C" w:rsidP="00D6158C">
      <w:pPr>
        <w:ind w:firstLine="5520"/>
        <w:rPr>
          <w:sz w:val="24"/>
          <w:szCs w:val="24"/>
        </w:rPr>
      </w:pPr>
      <w:r w:rsidRPr="00D6158C">
        <w:rPr>
          <w:rFonts w:hint="eastAsia"/>
          <w:sz w:val="24"/>
          <w:szCs w:val="24"/>
        </w:rPr>
        <w:t>令和</w:t>
      </w:r>
      <w:r w:rsidR="001760A8">
        <w:rPr>
          <w:rFonts w:hint="eastAsia"/>
          <w:sz w:val="24"/>
          <w:szCs w:val="24"/>
        </w:rPr>
        <w:t xml:space="preserve"> </w:t>
      </w:r>
      <w:r w:rsidR="00184F3E">
        <w:rPr>
          <w:sz w:val="24"/>
          <w:szCs w:val="24"/>
        </w:rPr>
        <w:t>7</w:t>
      </w:r>
      <w:r w:rsidR="00617F5D">
        <w:rPr>
          <w:sz w:val="24"/>
          <w:szCs w:val="24"/>
        </w:rPr>
        <w:t xml:space="preserve"> </w:t>
      </w:r>
      <w:r w:rsidRPr="00D6158C">
        <w:rPr>
          <w:rFonts w:hint="eastAsia"/>
          <w:sz w:val="24"/>
          <w:szCs w:val="24"/>
        </w:rPr>
        <w:t xml:space="preserve">年　</w:t>
      </w:r>
      <w:r w:rsidR="001760A8">
        <w:rPr>
          <w:sz w:val="24"/>
          <w:szCs w:val="24"/>
        </w:rPr>
        <w:t>1</w:t>
      </w:r>
      <w:r w:rsidRPr="00D6158C">
        <w:rPr>
          <w:rFonts w:hint="eastAsia"/>
          <w:sz w:val="24"/>
          <w:szCs w:val="24"/>
        </w:rPr>
        <w:t>月</w:t>
      </w:r>
      <w:r w:rsidR="00617F5D">
        <w:rPr>
          <w:rFonts w:hint="eastAsia"/>
          <w:sz w:val="24"/>
          <w:szCs w:val="24"/>
        </w:rPr>
        <w:t xml:space="preserve"> </w:t>
      </w:r>
      <w:r w:rsidR="00184F3E">
        <w:rPr>
          <w:sz w:val="24"/>
          <w:szCs w:val="24"/>
        </w:rPr>
        <w:t>1</w:t>
      </w:r>
      <w:r w:rsidR="00BE3055">
        <w:rPr>
          <w:sz w:val="24"/>
          <w:szCs w:val="24"/>
        </w:rPr>
        <w:t>7</w:t>
      </w:r>
      <w:r w:rsidRPr="00D6158C">
        <w:rPr>
          <w:rFonts w:hint="eastAsia"/>
          <w:sz w:val="24"/>
          <w:szCs w:val="24"/>
        </w:rPr>
        <w:t>日</w:t>
      </w:r>
    </w:p>
    <w:p w:rsidR="00D6158C" w:rsidRDefault="00D6158C"/>
    <w:p w:rsidR="00D6158C" w:rsidRPr="00D6158C" w:rsidRDefault="00D6158C">
      <w:pPr>
        <w:rPr>
          <w:sz w:val="20"/>
          <w:szCs w:val="20"/>
        </w:rPr>
      </w:pPr>
      <w:r w:rsidRPr="00D6158C">
        <w:rPr>
          <w:rFonts w:hint="eastAsia"/>
          <w:sz w:val="20"/>
          <w:szCs w:val="20"/>
        </w:rPr>
        <w:t>「</w:t>
      </w:r>
      <w:r w:rsidR="00450F82">
        <w:rPr>
          <w:rFonts w:hint="eastAsia"/>
          <w:sz w:val="20"/>
          <w:szCs w:val="20"/>
        </w:rPr>
        <w:t>洗濯業務委託</w:t>
      </w:r>
      <w:r w:rsidRPr="00D6158C">
        <w:rPr>
          <w:rFonts w:hint="eastAsia"/>
          <w:sz w:val="20"/>
          <w:szCs w:val="20"/>
        </w:rPr>
        <w:t>」の仕様書について、下記のとおり質問事項がありました。回答内容について、下記のとおりですので、お知らせいたします。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3821"/>
      </w:tblGrid>
      <w:tr w:rsidR="00D6158C" w:rsidTr="00D6158C">
        <w:tc>
          <w:tcPr>
            <w:tcW w:w="562" w:type="dxa"/>
          </w:tcPr>
          <w:p w:rsidR="00D6158C" w:rsidRDefault="00D6158C"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4111" w:type="dxa"/>
          </w:tcPr>
          <w:p w:rsidR="00D6158C" w:rsidRDefault="00D6158C" w:rsidP="00D6158C">
            <w:pPr>
              <w:ind w:firstLine="1260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3821" w:type="dxa"/>
          </w:tcPr>
          <w:p w:rsidR="00D6158C" w:rsidRDefault="00D6158C" w:rsidP="00D6158C">
            <w:pPr>
              <w:ind w:firstLine="1470"/>
            </w:pPr>
            <w:r>
              <w:rPr>
                <w:rFonts w:hint="eastAsia"/>
              </w:rPr>
              <w:t>回答</w:t>
            </w:r>
          </w:p>
        </w:tc>
      </w:tr>
      <w:tr w:rsidR="00D6158C" w:rsidTr="00D6158C">
        <w:trPr>
          <w:trHeight w:val="5456"/>
        </w:trPr>
        <w:tc>
          <w:tcPr>
            <w:tcW w:w="562" w:type="dxa"/>
          </w:tcPr>
          <w:p w:rsidR="00D6158C" w:rsidRDefault="00D6158C"/>
        </w:tc>
        <w:tc>
          <w:tcPr>
            <w:tcW w:w="4111" w:type="dxa"/>
          </w:tcPr>
          <w:p w:rsidR="00184F3E" w:rsidRDefault="00D36A7B" w:rsidP="00D36A7B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仕様書３.洗濯業務(オ)洗濯物の補修に関して、院外での補修対応は問題ないか？　また、補修内容としてはどのような物が多く、実績としては年間でどのぐらいの量の補修が発生しているのか？</w:t>
            </w:r>
          </w:p>
          <w:p w:rsidR="00D36A7B" w:rsidRDefault="00D36A7B" w:rsidP="00D36A7B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仕様書４.洗濯対象物について、「その他指示する物」とはどのようなものがあるか？　また、物量はどれぐらいか？</w:t>
            </w:r>
          </w:p>
          <w:p w:rsidR="00C55B20" w:rsidRDefault="00C55B20" w:rsidP="0007299A">
            <w:pPr>
              <w:pStyle w:val="a4"/>
              <w:ind w:left="360"/>
            </w:pPr>
          </w:p>
          <w:p w:rsidR="00C55B20" w:rsidRDefault="00C55B20" w:rsidP="00BD13EB"/>
          <w:p w:rsidR="00184F3E" w:rsidRDefault="00184F3E" w:rsidP="00BD13EB"/>
        </w:tc>
        <w:tc>
          <w:tcPr>
            <w:tcW w:w="3821" w:type="dxa"/>
          </w:tcPr>
          <w:p w:rsidR="00C55B20" w:rsidRDefault="00D36A7B" w:rsidP="0014793B">
            <w:pPr>
              <w:pStyle w:val="a4"/>
              <w:numPr>
                <w:ilvl w:val="0"/>
                <w:numId w:val="2"/>
              </w:numPr>
            </w:pPr>
            <w:r>
              <w:rPr>
                <w:rFonts w:hint="eastAsia"/>
              </w:rPr>
              <w:t>現場(病棟等)に業務に支障がな</w:t>
            </w:r>
            <w:r w:rsidR="00BE3055">
              <w:rPr>
                <w:rFonts w:hint="eastAsia"/>
              </w:rPr>
              <w:t>け</w:t>
            </w:r>
            <w:r>
              <w:rPr>
                <w:rFonts w:hint="eastAsia"/>
              </w:rPr>
              <w:t>れば院外での補修は可能です。</w:t>
            </w:r>
          </w:p>
          <w:p w:rsidR="00D36A7B" w:rsidRDefault="00D97A18" w:rsidP="00D36A7B">
            <w:pPr>
              <w:pStyle w:val="a4"/>
              <w:ind w:left="360"/>
            </w:pPr>
            <w:r>
              <w:rPr>
                <w:rFonts w:hint="eastAsia"/>
              </w:rPr>
              <w:t>補修内容は、スクラブ(ポケット、脇等)で年間約３０枚位</w:t>
            </w:r>
            <w:r w:rsidR="00BE3055">
              <w:rPr>
                <w:rFonts w:hint="eastAsia"/>
              </w:rPr>
              <w:t>及び手術用オイフで年間で１０枚位です。</w:t>
            </w:r>
          </w:p>
          <w:p w:rsidR="00BD13EB" w:rsidRDefault="00BD13EB" w:rsidP="00BE3055"/>
          <w:p w:rsidR="00A57E1B" w:rsidRDefault="00BE3055" w:rsidP="00BE3055">
            <w:pPr>
              <w:ind w:left="420" w:hanging="420"/>
            </w:pPr>
            <w:r>
              <w:rPr>
                <w:rFonts w:hint="eastAsia"/>
              </w:rPr>
              <w:t xml:space="preserve">２.　</w:t>
            </w:r>
            <w:r w:rsidR="00D97A18">
              <w:rPr>
                <w:rFonts w:hint="eastAsia"/>
              </w:rPr>
              <w:t>抑制帯、コルセット、ストレッチ</w:t>
            </w:r>
            <w:r w:rsidR="00F86DE8">
              <w:rPr>
                <w:rFonts w:hint="eastAsia"/>
              </w:rPr>
              <w:t>ャ</w:t>
            </w:r>
            <w:bookmarkStart w:id="0" w:name="_GoBack"/>
            <w:bookmarkEnd w:id="0"/>
            <w:r>
              <w:rPr>
                <w:rFonts w:hint="eastAsia"/>
              </w:rPr>
              <w:t>ー</w:t>
            </w:r>
            <w:r w:rsidR="00F945AD">
              <w:rPr>
                <w:rFonts w:hint="eastAsia"/>
              </w:rPr>
              <w:t>のマット等です。</w:t>
            </w:r>
          </w:p>
          <w:p w:rsidR="00F945AD" w:rsidRDefault="00F945AD" w:rsidP="00BE3055">
            <w:pPr>
              <w:ind w:left="420"/>
            </w:pPr>
            <w:r>
              <w:rPr>
                <w:rFonts w:hint="eastAsia"/>
              </w:rPr>
              <w:t>抑制帯、コルセットで年間３６０</w:t>
            </w:r>
            <w:r w:rsidR="00BE3055">
              <w:rPr>
                <w:rFonts w:hint="eastAsia"/>
              </w:rPr>
              <w:t>個位</w:t>
            </w:r>
            <w:r>
              <w:rPr>
                <w:rFonts w:hint="eastAsia"/>
              </w:rPr>
              <w:t>及びストレッチャーのマット</w:t>
            </w:r>
            <w:r w:rsidR="00BE3055">
              <w:rPr>
                <w:rFonts w:hint="eastAsia"/>
              </w:rPr>
              <w:t>で</w:t>
            </w:r>
            <w:r>
              <w:rPr>
                <w:rFonts w:hint="eastAsia"/>
              </w:rPr>
              <w:t>年間６枚位です。</w:t>
            </w:r>
          </w:p>
          <w:p w:rsidR="00184F3E" w:rsidRDefault="00184F3E" w:rsidP="0007299A"/>
          <w:p w:rsidR="00184F3E" w:rsidRDefault="00184F3E" w:rsidP="0007299A"/>
          <w:p w:rsidR="00184F3E" w:rsidRDefault="00184F3E" w:rsidP="00D36A7B"/>
          <w:p w:rsidR="00184F3E" w:rsidRDefault="00184F3E" w:rsidP="00184F3E"/>
          <w:p w:rsidR="00184F3E" w:rsidRDefault="00184F3E" w:rsidP="00184F3E"/>
          <w:p w:rsidR="00184F3E" w:rsidRDefault="00184F3E" w:rsidP="00184F3E"/>
          <w:p w:rsidR="00184F3E" w:rsidRDefault="00184F3E" w:rsidP="00184F3E"/>
          <w:p w:rsidR="00184F3E" w:rsidRDefault="00184F3E" w:rsidP="00184F3E">
            <w:pPr>
              <w:pStyle w:val="a4"/>
              <w:ind w:left="360"/>
            </w:pPr>
          </w:p>
        </w:tc>
      </w:tr>
    </w:tbl>
    <w:p w:rsidR="00D6158C" w:rsidRDefault="00D6158C"/>
    <w:p w:rsidR="00D6158C" w:rsidRDefault="00D6158C"/>
    <w:p w:rsidR="00D6158C" w:rsidRDefault="00D6158C"/>
    <w:p w:rsidR="0095321A" w:rsidRDefault="0095321A" w:rsidP="0095321A">
      <w:pPr>
        <w:ind w:firstLine="1260"/>
      </w:pPr>
      <w:r>
        <w:rPr>
          <w:rFonts w:hint="eastAsia"/>
        </w:rPr>
        <w:t>尾鷲総合病院病院総務課施設係(尾鷲市上野町5番25号)</w:t>
      </w:r>
    </w:p>
    <w:p w:rsidR="0095321A" w:rsidRDefault="0095321A" w:rsidP="0095321A">
      <w:pPr>
        <w:ind w:firstLine="2100"/>
      </w:pPr>
      <w:r>
        <w:rPr>
          <w:rFonts w:hint="eastAsia"/>
        </w:rPr>
        <w:t>T</w:t>
      </w:r>
      <w:r>
        <w:t>EL 0597-22-3111  FAX 0597-23-3285</w:t>
      </w:r>
    </w:p>
    <w:sectPr w:rsidR="00953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8EA"/>
    <w:multiLevelType w:val="hybridMultilevel"/>
    <w:tmpl w:val="8DEC08DE"/>
    <w:lvl w:ilvl="0" w:tplc="560C9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2014CE"/>
    <w:multiLevelType w:val="hybridMultilevel"/>
    <w:tmpl w:val="23E08A8C"/>
    <w:lvl w:ilvl="0" w:tplc="3474D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8C"/>
    <w:rsid w:val="0007299A"/>
    <w:rsid w:val="000B6CA5"/>
    <w:rsid w:val="0014793B"/>
    <w:rsid w:val="001760A8"/>
    <w:rsid w:val="00184F3E"/>
    <w:rsid w:val="00320439"/>
    <w:rsid w:val="003F3057"/>
    <w:rsid w:val="00450F82"/>
    <w:rsid w:val="00580CFB"/>
    <w:rsid w:val="005A7CD1"/>
    <w:rsid w:val="00617F5D"/>
    <w:rsid w:val="008A299F"/>
    <w:rsid w:val="0095321A"/>
    <w:rsid w:val="00975BC4"/>
    <w:rsid w:val="00A57E1B"/>
    <w:rsid w:val="00B41C5C"/>
    <w:rsid w:val="00BD13EB"/>
    <w:rsid w:val="00BE3055"/>
    <w:rsid w:val="00C55B20"/>
    <w:rsid w:val="00D36A7B"/>
    <w:rsid w:val="00D6158C"/>
    <w:rsid w:val="00D8555D"/>
    <w:rsid w:val="00D97A18"/>
    <w:rsid w:val="00E07EE3"/>
    <w:rsid w:val="00F50E80"/>
    <w:rsid w:val="00F86DE8"/>
    <w:rsid w:val="00F9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EDA5B"/>
  <w15:chartTrackingRefBased/>
  <w15:docId w15:val="{55126A2A-EAD3-47B9-8727-13246AF2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58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byouin12</dc:creator>
  <cp:keywords/>
  <dc:description/>
  <cp:lastModifiedBy>byouin12</cp:lastModifiedBy>
  <cp:revision>30</cp:revision>
  <cp:lastPrinted>2025-01-15T01:39:00Z</cp:lastPrinted>
  <dcterms:created xsi:type="dcterms:W3CDTF">2023-07-19T00:34:00Z</dcterms:created>
  <dcterms:modified xsi:type="dcterms:W3CDTF">2025-01-15T02:01:00Z</dcterms:modified>
</cp:coreProperties>
</file>