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E80" w:rsidRPr="00D6158C" w:rsidRDefault="00D6158C" w:rsidP="00D6158C">
      <w:pPr>
        <w:jc w:val="center"/>
        <w:rPr>
          <w:sz w:val="28"/>
          <w:szCs w:val="28"/>
        </w:rPr>
      </w:pPr>
      <w:r w:rsidRPr="00D6158C">
        <w:rPr>
          <w:rFonts w:hint="eastAsia"/>
          <w:sz w:val="28"/>
          <w:szCs w:val="28"/>
        </w:rPr>
        <w:t>質問に対する回答について</w:t>
      </w:r>
    </w:p>
    <w:p w:rsidR="00D6158C" w:rsidRDefault="00D6158C"/>
    <w:p w:rsidR="00D6158C" w:rsidRPr="00D6158C" w:rsidRDefault="00D6158C" w:rsidP="00D6158C">
      <w:pPr>
        <w:ind w:firstLine="5520"/>
        <w:rPr>
          <w:sz w:val="24"/>
          <w:szCs w:val="24"/>
        </w:rPr>
      </w:pPr>
      <w:r w:rsidRPr="00D6158C">
        <w:rPr>
          <w:rFonts w:hint="eastAsia"/>
          <w:sz w:val="24"/>
          <w:szCs w:val="24"/>
        </w:rPr>
        <w:t>令和</w:t>
      </w:r>
      <w:r w:rsidR="001760A8">
        <w:rPr>
          <w:rFonts w:hint="eastAsia"/>
          <w:sz w:val="24"/>
          <w:szCs w:val="24"/>
        </w:rPr>
        <w:t xml:space="preserve"> </w:t>
      </w:r>
      <w:r w:rsidR="00184F3E">
        <w:rPr>
          <w:sz w:val="24"/>
          <w:szCs w:val="24"/>
        </w:rPr>
        <w:t>7</w:t>
      </w:r>
      <w:r w:rsidR="00617F5D">
        <w:rPr>
          <w:sz w:val="24"/>
          <w:szCs w:val="24"/>
        </w:rPr>
        <w:t xml:space="preserve"> </w:t>
      </w:r>
      <w:r w:rsidRPr="00D6158C">
        <w:rPr>
          <w:rFonts w:hint="eastAsia"/>
          <w:sz w:val="24"/>
          <w:szCs w:val="24"/>
        </w:rPr>
        <w:t xml:space="preserve">年　</w:t>
      </w:r>
      <w:r w:rsidR="001760A8">
        <w:rPr>
          <w:sz w:val="24"/>
          <w:szCs w:val="24"/>
        </w:rPr>
        <w:t>1</w:t>
      </w:r>
      <w:r w:rsidRPr="00D6158C">
        <w:rPr>
          <w:rFonts w:hint="eastAsia"/>
          <w:sz w:val="24"/>
          <w:szCs w:val="24"/>
        </w:rPr>
        <w:t>月</w:t>
      </w:r>
      <w:r w:rsidR="00617F5D">
        <w:rPr>
          <w:rFonts w:hint="eastAsia"/>
          <w:sz w:val="24"/>
          <w:szCs w:val="24"/>
        </w:rPr>
        <w:t xml:space="preserve"> </w:t>
      </w:r>
      <w:r w:rsidR="00184F3E">
        <w:rPr>
          <w:sz w:val="24"/>
          <w:szCs w:val="24"/>
        </w:rPr>
        <w:t>14</w:t>
      </w:r>
      <w:r w:rsidRPr="00D6158C">
        <w:rPr>
          <w:rFonts w:hint="eastAsia"/>
          <w:sz w:val="24"/>
          <w:szCs w:val="24"/>
        </w:rPr>
        <w:t>日</w:t>
      </w:r>
    </w:p>
    <w:p w:rsidR="00D6158C" w:rsidRDefault="00D6158C"/>
    <w:p w:rsidR="00D6158C" w:rsidRPr="00D6158C" w:rsidRDefault="00D6158C">
      <w:pPr>
        <w:rPr>
          <w:sz w:val="20"/>
          <w:szCs w:val="20"/>
        </w:rPr>
      </w:pPr>
      <w:r w:rsidRPr="00D6158C">
        <w:rPr>
          <w:rFonts w:hint="eastAsia"/>
          <w:sz w:val="20"/>
          <w:szCs w:val="20"/>
        </w:rPr>
        <w:t>「</w:t>
      </w:r>
      <w:r w:rsidR="00450F82">
        <w:rPr>
          <w:rFonts w:hint="eastAsia"/>
          <w:sz w:val="20"/>
          <w:szCs w:val="20"/>
        </w:rPr>
        <w:t>洗濯業務委託</w:t>
      </w:r>
      <w:bookmarkStart w:id="0" w:name="_GoBack"/>
      <w:bookmarkEnd w:id="0"/>
      <w:r w:rsidRPr="00D6158C">
        <w:rPr>
          <w:rFonts w:hint="eastAsia"/>
          <w:sz w:val="20"/>
          <w:szCs w:val="20"/>
        </w:rPr>
        <w:t>」の仕様書について、下記のとおり質問事項がありました。回答内容について、下記のとおりですので、お知らせいたします。</w:t>
      </w:r>
    </w:p>
    <w:tbl>
      <w:tblPr>
        <w:tblStyle w:val="a3"/>
        <w:tblW w:w="0" w:type="auto"/>
        <w:tblLook w:val="04A0" w:firstRow="1" w:lastRow="0" w:firstColumn="1" w:lastColumn="0" w:noHBand="0" w:noVBand="1"/>
      </w:tblPr>
      <w:tblGrid>
        <w:gridCol w:w="562"/>
        <w:gridCol w:w="4111"/>
        <w:gridCol w:w="3821"/>
      </w:tblGrid>
      <w:tr w:rsidR="00D6158C" w:rsidTr="00D6158C">
        <w:tc>
          <w:tcPr>
            <w:tcW w:w="562" w:type="dxa"/>
          </w:tcPr>
          <w:p w:rsidR="00D6158C" w:rsidRDefault="00D6158C">
            <w:r>
              <w:rPr>
                <w:rFonts w:hint="eastAsia"/>
              </w:rPr>
              <w:t>N</w:t>
            </w:r>
            <w:r>
              <w:t>o</w:t>
            </w:r>
          </w:p>
        </w:tc>
        <w:tc>
          <w:tcPr>
            <w:tcW w:w="4111" w:type="dxa"/>
          </w:tcPr>
          <w:p w:rsidR="00D6158C" w:rsidRDefault="00D6158C" w:rsidP="00D6158C">
            <w:pPr>
              <w:ind w:firstLine="1260"/>
            </w:pPr>
            <w:r>
              <w:rPr>
                <w:rFonts w:hint="eastAsia"/>
              </w:rPr>
              <w:t>質問事項</w:t>
            </w:r>
          </w:p>
        </w:tc>
        <w:tc>
          <w:tcPr>
            <w:tcW w:w="3821" w:type="dxa"/>
          </w:tcPr>
          <w:p w:rsidR="00D6158C" w:rsidRDefault="00D6158C" w:rsidP="00D6158C">
            <w:pPr>
              <w:ind w:firstLine="1470"/>
            </w:pPr>
            <w:r>
              <w:rPr>
                <w:rFonts w:hint="eastAsia"/>
              </w:rPr>
              <w:t>回答</w:t>
            </w:r>
          </w:p>
        </w:tc>
      </w:tr>
      <w:tr w:rsidR="00D6158C" w:rsidTr="00D6158C">
        <w:trPr>
          <w:trHeight w:val="5456"/>
        </w:trPr>
        <w:tc>
          <w:tcPr>
            <w:tcW w:w="562" w:type="dxa"/>
          </w:tcPr>
          <w:p w:rsidR="00D6158C" w:rsidRDefault="00D6158C"/>
        </w:tc>
        <w:tc>
          <w:tcPr>
            <w:tcW w:w="4111" w:type="dxa"/>
          </w:tcPr>
          <w:p w:rsidR="00D8555D" w:rsidRDefault="00E07EE3" w:rsidP="00D8555D">
            <w:pPr>
              <w:pStyle w:val="a4"/>
              <w:numPr>
                <w:ilvl w:val="0"/>
                <w:numId w:val="1"/>
              </w:numPr>
            </w:pPr>
            <w:r>
              <w:rPr>
                <w:rFonts w:hint="eastAsia"/>
              </w:rPr>
              <w:t>実際の業務内容やアイテムに関して仕様書の内容でわからない部分がある為、現場調査を実施</w:t>
            </w:r>
            <w:r w:rsidR="00320439">
              <w:rPr>
                <w:rFonts w:hint="eastAsia"/>
              </w:rPr>
              <w:t>させていただきたい。参加資格申請及び入札までの時間がない為、近々で2</w:t>
            </w:r>
            <w:r w:rsidR="00320439">
              <w:t>025</w:t>
            </w:r>
            <w:r w:rsidR="00320439">
              <w:rPr>
                <w:rFonts w:hint="eastAsia"/>
              </w:rPr>
              <w:t>年1月1</w:t>
            </w:r>
            <w:r w:rsidR="00320439">
              <w:t>0</w:t>
            </w:r>
            <w:r w:rsidR="00320439">
              <w:rPr>
                <w:rFonts w:hint="eastAsia"/>
              </w:rPr>
              <w:t>日7</w:t>
            </w:r>
            <w:r w:rsidR="00320439">
              <w:t>:30~17:15</w:t>
            </w:r>
            <w:r w:rsidR="00320439">
              <w:rPr>
                <w:rFonts w:hint="eastAsia"/>
              </w:rPr>
              <w:t>分までの間、２名体制で現場確認の許可をいただけないでしょうか？</w:t>
            </w:r>
          </w:p>
          <w:p w:rsidR="00320439" w:rsidRDefault="00320439" w:rsidP="00D8555D">
            <w:pPr>
              <w:pStyle w:val="a4"/>
              <w:numPr>
                <w:ilvl w:val="0"/>
                <w:numId w:val="1"/>
              </w:numPr>
            </w:pPr>
            <w:r>
              <w:rPr>
                <w:rFonts w:hint="eastAsia"/>
              </w:rPr>
              <w:t>業務に関する消耗品類(洗濯洗剤、柔軟剤、マスク、エプロン</w:t>
            </w:r>
            <w:r w:rsidR="00184F3E">
              <w:rPr>
                <w:rFonts w:hint="eastAsia"/>
              </w:rPr>
              <w:t>、手袋、ゴーグル等</w:t>
            </w:r>
            <w:r>
              <w:rPr>
                <w:rFonts w:hint="eastAsia"/>
              </w:rPr>
              <w:t>)</w:t>
            </w:r>
            <w:r w:rsidR="00184F3E">
              <w:rPr>
                <w:rFonts w:hint="eastAsia"/>
              </w:rPr>
              <w:t>は病院負担の認識でよろしかったでしょうか？</w:t>
            </w:r>
          </w:p>
          <w:p w:rsidR="00184F3E" w:rsidRDefault="00184F3E" w:rsidP="00D8555D">
            <w:pPr>
              <w:pStyle w:val="a4"/>
              <w:numPr>
                <w:ilvl w:val="0"/>
                <w:numId w:val="1"/>
              </w:numPr>
            </w:pPr>
            <w:r>
              <w:rPr>
                <w:rFonts w:hint="eastAsia"/>
              </w:rPr>
              <w:t>実際に業務をさせていただくとなった場合、洗濯対象物の数量見直しや病院私物の追加購入等の相談は可能か？</w:t>
            </w:r>
          </w:p>
          <w:p w:rsidR="00C55B20" w:rsidRDefault="00C55B20" w:rsidP="0007299A">
            <w:pPr>
              <w:pStyle w:val="a4"/>
              <w:ind w:left="360"/>
            </w:pPr>
          </w:p>
          <w:p w:rsidR="00C55B20" w:rsidRDefault="00C55B20" w:rsidP="00BD13EB"/>
          <w:p w:rsidR="00184F3E" w:rsidRDefault="00184F3E" w:rsidP="00BD13EB"/>
        </w:tc>
        <w:tc>
          <w:tcPr>
            <w:tcW w:w="3821" w:type="dxa"/>
          </w:tcPr>
          <w:p w:rsidR="00C55B20" w:rsidRDefault="00184F3E" w:rsidP="0014793B">
            <w:pPr>
              <w:pStyle w:val="a4"/>
              <w:numPr>
                <w:ilvl w:val="0"/>
                <w:numId w:val="2"/>
              </w:numPr>
            </w:pPr>
            <w:r>
              <w:rPr>
                <w:rFonts w:hint="eastAsia"/>
              </w:rPr>
              <w:t>現場調査を実施するのは可能です。日時については、相談とさせていただきます。</w:t>
            </w:r>
          </w:p>
          <w:p w:rsidR="00BD13EB" w:rsidRDefault="00BD13EB" w:rsidP="00BD13EB">
            <w:pPr>
              <w:pStyle w:val="a4"/>
              <w:ind w:left="360"/>
            </w:pPr>
          </w:p>
          <w:p w:rsidR="00BD13EB" w:rsidRDefault="00BD13EB" w:rsidP="00BD13EB">
            <w:pPr>
              <w:pStyle w:val="a4"/>
              <w:ind w:left="360"/>
            </w:pPr>
          </w:p>
          <w:p w:rsidR="00A57E1B" w:rsidRDefault="00A57E1B" w:rsidP="0007299A"/>
          <w:p w:rsidR="00184F3E" w:rsidRDefault="00184F3E" w:rsidP="0007299A"/>
          <w:p w:rsidR="00184F3E" w:rsidRDefault="00184F3E" w:rsidP="0007299A"/>
          <w:p w:rsidR="00184F3E" w:rsidRDefault="00184F3E" w:rsidP="00184F3E">
            <w:pPr>
              <w:pStyle w:val="a4"/>
              <w:numPr>
                <w:ilvl w:val="0"/>
                <w:numId w:val="2"/>
              </w:numPr>
            </w:pPr>
            <w:r>
              <w:rPr>
                <w:rFonts w:hint="eastAsia"/>
              </w:rPr>
              <w:t>病院負担の認識でよろしいです。</w:t>
            </w:r>
          </w:p>
          <w:p w:rsidR="00184F3E" w:rsidRDefault="00184F3E" w:rsidP="00184F3E"/>
          <w:p w:rsidR="00184F3E" w:rsidRDefault="00184F3E" w:rsidP="00184F3E"/>
          <w:p w:rsidR="00184F3E" w:rsidRDefault="00184F3E" w:rsidP="00184F3E"/>
          <w:p w:rsidR="00184F3E" w:rsidRDefault="00184F3E" w:rsidP="00184F3E">
            <w:r>
              <w:rPr>
                <w:rFonts w:hint="eastAsia"/>
              </w:rPr>
              <w:t>3</w:t>
            </w:r>
            <w:r>
              <w:t>.</w:t>
            </w:r>
            <w:r>
              <w:rPr>
                <w:rFonts w:hint="eastAsia"/>
              </w:rPr>
              <w:t>相談は可能です。</w:t>
            </w:r>
          </w:p>
          <w:p w:rsidR="00184F3E" w:rsidRDefault="00184F3E" w:rsidP="00184F3E">
            <w:pPr>
              <w:pStyle w:val="a4"/>
              <w:ind w:left="360"/>
            </w:pPr>
          </w:p>
        </w:tc>
      </w:tr>
    </w:tbl>
    <w:p w:rsidR="00D6158C" w:rsidRDefault="00D6158C"/>
    <w:p w:rsidR="00D6158C" w:rsidRDefault="00D6158C"/>
    <w:p w:rsidR="00D6158C" w:rsidRDefault="00D6158C"/>
    <w:p w:rsidR="0095321A" w:rsidRDefault="0095321A" w:rsidP="0095321A">
      <w:pPr>
        <w:ind w:firstLine="1260"/>
      </w:pPr>
      <w:r>
        <w:rPr>
          <w:rFonts w:hint="eastAsia"/>
        </w:rPr>
        <w:t>尾鷲総合病院病院総務課施設係(尾鷲市上野町5番25号)</w:t>
      </w:r>
    </w:p>
    <w:p w:rsidR="0095321A" w:rsidRDefault="0095321A" w:rsidP="0095321A">
      <w:pPr>
        <w:ind w:firstLine="2100"/>
      </w:pPr>
      <w:r>
        <w:rPr>
          <w:rFonts w:hint="eastAsia"/>
        </w:rPr>
        <w:t>T</w:t>
      </w:r>
      <w:r>
        <w:t>EL 0597-22-3111  FAX 0597-23-3285</w:t>
      </w:r>
    </w:p>
    <w:sectPr w:rsidR="009532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8EA"/>
    <w:multiLevelType w:val="hybridMultilevel"/>
    <w:tmpl w:val="8DEC08DE"/>
    <w:lvl w:ilvl="0" w:tplc="560C9F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2014CE"/>
    <w:multiLevelType w:val="hybridMultilevel"/>
    <w:tmpl w:val="23E08A8C"/>
    <w:lvl w:ilvl="0" w:tplc="3474D5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8C"/>
    <w:rsid w:val="0007299A"/>
    <w:rsid w:val="0014793B"/>
    <w:rsid w:val="001760A8"/>
    <w:rsid w:val="00184F3E"/>
    <w:rsid w:val="00320439"/>
    <w:rsid w:val="003F3057"/>
    <w:rsid w:val="00450F82"/>
    <w:rsid w:val="00580CFB"/>
    <w:rsid w:val="005A7CD1"/>
    <w:rsid w:val="00617F5D"/>
    <w:rsid w:val="008A299F"/>
    <w:rsid w:val="0095321A"/>
    <w:rsid w:val="00975BC4"/>
    <w:rsid w:val="00A57E1B"/>
    <w:rsid w:val="00B41C5C"/>
    <w:rsid w:val="00BD13EB"/>
    <w:rsid w:val="00C55B20"/>
    <w:rsid w:val="00D6158C"/>
    <w:rsid w:val="00D8555D"/>
    <w:rsid w:val="00E07EE3"/>
    <w:rsid w:val="00F50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4A2504"/>
  <w15:chartTrackingRefBased/>
  <w15:docId w15:val="{55126A2A-EAD3-47B9-8727-13246AF2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58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byouin12</dc:creator>
  <cp:keywords/>
  <dc:description/>
  <cp:lastModifiedBy>byouin12</cp:lastModifiedBy>
  <cp:revision>24</cp:revision>
  <cp:lastPrinted>2025-01-09T23:35:00Z</cp:lastPrinted>
  <dcterms:created xsi:type="dcterms:W3CDTF">2023-07-19T00:34:00Z</dcterms:created>
  <dcterms:modified xsi:type="dcterms:W3CDTF">2025-01-09T23:40:00Z</dcterms:modified>
</cp:coreProperties>
</file>